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99" w:rsidRDefault="00136699" w:rsidP="0037135D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136699" w:rsidRPr="002115C4" w:rsidRDefault="00136699" w:rsidP="00371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Pr="002115C4" w:rsidRDefault="00136699" w:rsidP="00371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36699" w:rsidRPr="002115C4" w:rsidRDefault="00136699" w:rsidP="003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136699" w:rsidRPr="002115C4" w:rsidRDefault="00136699" w:rsidP="003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Т.Н.Емельяненко</w:t>
      </w:r>
    </w:p>
    <w:p w:rsidR="00136699" w:rsidRDefault="00136699" w:rsidP="0037135D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5C4">
        <w:rPr>
          <w:rFonts w:ascii="Times New Roman" w:hAnsi="Times New Roman" w:cs="Times New Roman"/>
          <w:sz w:val="28"/>
          <w:szCs w:val="28"/>
        </w:rPr>
        <w:t xml:space="preserve">Приказ  </w:t>
      </w:r>
      <w:r w:rsidRPr="00307CEC">
        <w:rPr>
          <w:rFonts w:ascii="Times New Roman" w:hAnsi="Times New Roman" w:cs="Times New Roman"/>
          <w:sz w:val="28"/>
          <w:szCs w:val="28"/>
        </w:rPr>
        <w:t xml:space="preserve">№ </w:t>
      </w:r>
      <w:r w:rsidR="00307CEC" w:rsidRPr="00307CEC">
        <w:rPr>
          <w:rFonts w:ascii="Times New Roman" w:hAnsi="Times New Roman" w:cs="Times New Roman"/>
          <w:sz w:val="28"/>
          <w:szCs w:val="28"/>
        </w:rPr>
        <w:t>109</w:t>
      </w:r>
      <w:r w:rsidRPr="00307CEC">
        <w:rPr>
          <w:rFonts w:ascii="Times New Roman" w:hAnsi="Times New Roman" w:cs="Times New Roman"/>
          <w:sz w:val="28"/>
          <w:szCs w:val="28"/>
        </w:rPr>
        <w:t xml:space="preserve"> от </w:t>
      </w:r>
      <w:r w:rsidRPr="00307CE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07CEC" w:rsidRPr="00307C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07CEC">
        <w:rPr>
          <w:rFonts w:ascii="Times New Roman" w:hAnsi="Times New Roman" w:cs="Times New Roman"/>
          <w:sz w:val="28"/>
          <w:szCs w:val="28"/>
          <w:u w:val="single"/>
        </w:rPr>
        <w:t>.08.20</w:t>
      </w:r>
      <w:r w:rsidR="00C85156" w:rsidRPr="00307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7CEC" w:rsidRPr="00307CE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7CE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36699" w:rsidRPr="002115C4" w:rsidRDefault="00136699" w:rsidP="0037135D">
      <w:pPr>
        <w:tabs>
          <w:tab w:val="left" w:pos="10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699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Pr="00A6349C" w:rsidRDefault="00136699" w:rsidP="0006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36699" w:rsidRPr="00DF11AF" w:rsidRDefault="00136699" w:rsidP="00A7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136699" w:rsidRDefault="00136699" w:rsidP="00A7143F">
      <w:pPr>
        <w:spacing w:after="0"/>
        <w:ind w:left="1134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0103">
        <w:rPr>
          <w:rFonts w:ascii="Times New Roman" w:hAnsi="Times New Roman" w:cs="Times New Roman"/>
          <w:b/>
          <w:bCs/>
          <w:sz w:val="28"/>
          <w:szCs w:val="28"/>
        </w:rPr>
        <w:t>Основы здорового питания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6699" w:rsidRPr="00A6349C" w:rsidRDefault="00136699" w:rsidP="003713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851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79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C851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79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36699" w:rsidRPr="00A6349C" w:rsidRDefault="00136699" w:rsidP="0037135D">
      <w:pPr>
        <w:spacing w:after="0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Pr="00623897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общее,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36699" w:rsidRPr="00623897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34</w:t>
      </w:r>
    </w:p>
    <w:p w:rsidR="00136699" w:rsidRPr="00623897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Количество часов в неделю             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36699" w:rsidRPr="00287053" w:rsidRDefault="00136699" w:rsidP="003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 xml:space="preserve">Направление     </w:t>
      </w:r>
      <w:r w:rsidR="00963A88" w:rsidRPr="00F820DE">
        <w:rPr>
          <w:rFonts w:ascii="Times New Roman" w:hAnsi="Times New Roman" w:cs="Times New Roman"/>
          <w:b/>
          <w:sz w:val="28"/>
          <w:szCs w:val="28"/>
        </w:rPr>
        <w:t>социальное</w:t>
      </w:r>
    </w:p>
    <w:p w:rsidR="00136699" w:rsidRPr="00115105" w:rsidRDefault="00136699" w:rsidP="000607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</w:t>
      </w:r>
      <w:r w:rsidR="005D0B88">
        <w:rPr>
          <w:rFonts w:ascii="Times New Roman" w:hAnsi="Times New Roman" w:cs="Times New Roman"/>
          <w:b/>
          <w:bCs/>
          <w:sz w:val="28"/>
          <w:szCs w:val="28"/>
        </w:rPr>
        <w:t>Бышева Людмила Артёмовна</w:t>
      </w:r>
    </w:p>
    <w:p w:rsidR="00136699" w:rsidRPr="00623897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Pr="00623897" w:rsidRDefault="00136699" w:rsidP="00371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="00C17729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136699" w:rsidRPr="00623897" w:rsidRDefault="00136699" w:rsidP="003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9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287053" w:rsidRP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0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7053">
        <w:rPr>
          <w:rFonts w:ascii="Times New Roman" w:hAnsi="Times New Roman" w:cs="Times New Roman"/>
          <w:sz w:val="28"/>
          <w:szCs w:val="28"/>
        </w:rPr>
        <w:t xml:space="preserve"> внеурочной деятельности. Начальное и основное образование. 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7053">
        <w:rPr>
          <w:rFonts w:ascii="Times New Roman" w:hAnsi="Times New Roman" w:cs="Times New Roman"/>
          <w:sz w:val="28"/>
          <w:szCs w:val="28"/>
        </w:rPr>
        <w:t>В.А.Горского -4-е издание – М.: Просвещение, 2014.</w:t>
      </w:r>
    </w:p>
    <w:p w:rsidR="00136699" w:rsidRDefault="00136699" w:rsidP="0037135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Default="00136699" w:rsidP="0037135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Default="00136699" w:rsidP="0096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9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851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79A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89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136699" w:rsidRPr="00B60BC1" w:rsidRDefault="00136699" w:rsidP="0047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136699" w:rsidRPr="007F6169" w:rsidRDefault="00136699" w:rsidP="003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69">
        <w:rPr>
          <w:rFonts w:ascii="Times New Roman" w:hAnsi="Times New Roman" w:cs="Times New Roman"/>
          <w:sz w:val="28"/>
          <w:szCs w:val="28"/>
        </w:rPr>
        <w:t xml:space="preserve"> Нормативно-правовой базой для составления программы внеурочной деятельности «</w:t>
      </w:r>
      <w:r w:rsidR="008E0103" w:rsidRPr="008E0103">
        <w:rPr>
          <w:rFonts w:ascii="Times New Roman" w:hAnsi="Times New Roman" w:cs="Times New Roman"/>
          <w:bCs/>
          <w:sz w:val="28"/>
          <w:szCs w:val="28"/>
        </w:rPr>
        <w:t>Основы здорового питания</w:t>
      </w:r>
      <w:r w:rsidRPr="007F6169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8E0103">
        <w:rPr>
          <w:rFonts w:ascii="Times New Roman" w:hAnsi="Times New Roman" w:cs="Times New Roman"/>
          <w:sz w:val="28"/>
          <w:szCs w:val="28"/>
        </w:rPr>
        <w:t>социального</w:t>
      </w:r>
      <w:r w:rsidRPr="007F6169">
        <w:rPr>
          <w:rFonts w:ascii="Times New Roman" w:hAnsi="Times New Roman" w:cs="Times New Roman"/>
          <w:sz w:val="28"/>
          <w:szCs w:val="28"/>
        </w:rPr>
        <w:t xml:space="preserve">  направления внеурочной деятельности являются:</w:t>
      </w:r>
    </w:p>
    <w:p w:rsidR="002D79AD" w:rsidRPr="00A97484" w:rsidRDefault="002D79AD" w:rsidP="002D79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2D79AD" w:rsidRPr="00A97484" w:rsidRDefault="002D79AD" w:rsidP="002D79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2D79AD" w:rsidRPr="00A97484" w:rsidRDefault="002D79AD" w:rsidP="002D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 </w:t>
      </w:r>
    </w:p>
    <w:p w:rsidR="002D79AD" w:rsidRPr="00A97484" w:rsidRDefault="002D79AD" w:rsidP="002D79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D79AD" w:rsidRPr="00A97484" w:rsidRDefault="002D79AD" w:rsidP="002D79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2D79AD" w:rsidRPr="00A97484" w:rsidRDefault="002D79AD" w:rsidP="002D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2D79AD" w:rsidRPr="00A97484" w:rsidRDefault="002D79AD" w:rsidP="002D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2D79AD" w:rsidRPr="00A97484" w:rsidRDefault="002D79AD" w:rsidP="002D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1</w:t>
      </w:r>
      <w:r w:rsidR="005D0B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5FE6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5D0B88">
        <w:rPr>
          <w:rFonts w:ascii="Times New Roman" w:hAnsi="Times New Roman" w:cs="Times New Roman"/>
          <w:color w:val="000000"/>
          <w:sz w:val="28"/>
          <w:szCs w:val="28"/>
        </w:rPr>
        <w:t xml:space="preserve"> от 31.08.2023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г)</w:t>
      </w:r>
    </w:p>
    <w:p w:rsidR="004751DD" w:rsidRDefault="002D79AD" w:rsidP="005D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42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- Устав МБОУ Советской СОШ.</w:t>
      </w:r>
    </w:p>
    <w:p w:rsidR="00136699" w:rsidRDefault="00136699" w:rsidP="003713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УМК:</w:t>
      </w:r>
    </w:p>
    <w:p w:rsidR="00287053" w:rsidRP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>1. М.М. Безруких, Т.А. Филиппова. Разговор о правильном питании: Рабочая тетрадь для школьников - М.: ОЛМА-ПРЕСС, 2009 г.</w:t>
      </w:r>
    </w:p>
    <w:p w:rsidR="00287053" w:rsidRP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>2. М.М. Безруких, Т.А. Филиппова, А.Г. Макеева.  Две недели в лагере здоровья: Рабочая тетрадь для школьников - М.: ОЛМА-ПРЕСС, 2009 г.</w:t>
      </w:r>
    </w:p>
    <w:p w:rsidR="00287053" w:rsidRP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lastRenderedPageBreak/>
        <w:t>3.  М.М. Безруких, Т.А. Филиппова, А.Г. Макеева. Формула правильного питания: Рабочая тетрадь для школьников - М.: ОЛМА-Медиа Групп, 2007 г.</w:t>
      </w:r>
    </w:p>
    <w:p w:rsidR="00287053" w:rsidRP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>4. М.М. Безруких, Т.А. Филиппова, А.Г. Макеева. Разговор о правильном питании. Методическое пособие для учителя - М.: ОЛМА-ПРЕСС, 2006 г.</w:t>
      </w:r>
    </w:p>
    <w:p w:rsidR="00287053" w:rsidRPr="00287053" w:rsidRDefault="00287053" w:rsidP="00287053">
      <w:pPr>
        <w:rPr>
          <w:rFonts w:ascii="Times New Roman" w:hAnsi="Times New Roman" w:cs="Times New Roman"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>5. М.М. Безруких, Т.А. Филиппова, А.Г. Макеева. Две недели в лагере здоровья. Методическое пособие для учителя - М.: ОЛМА-ПРЕСС, 2006 г.</w:t>
      </w:r>
    </w:p>
    <w:p w:rsidR="00136699" w:rsidRPr="00287053" w:rsidRDefault="00287053" w:rsidP="0028705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87053">
        <w:rPr>
          <w:sz w:val="28"/>
          <w:szCs w:val="28"/>
        </w:rPr>
        <w:t>6. М.М. Безруких, Т.А. Филиппова, А.Г. Макеева. Формула правильного питания. Методическое пособие для учителя - М.: ОЛМА-ПРЕСС, 2006 г.</w:t>
      </w:r>
    </w:p>
    <w:p w:rsidR="00287053" w:rsidRDefault="00287053" w:rsidP="0037135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9F3">
        <w:rPr>
          <w:b/>
          <w:bCs/>
          <w:i/>
          <w:iCs/>
          <w:color w:val="000000"/>
          <w:sz w:val="28"/>
          <w:szCs w:val="28"/>
        </w:rPr>
        <w:t>Цель программы:</w:t>
      </w:r>
      <w:r w:rsidRPr="007F6169">
        <w:rPr>
          <w:color w:val="000000"/>
          <w:sz w:val="28"/>
          <w:szCs w:val="28"/>
        </w:rPr>
        <w:t xml:space="preserve"> формирование у детей  основ культуры питания как одной из составляющих здорового образа жизни.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Реализация программы предполагает решение следующих </w:t>
      </w:r>
      <w:r w:rsidRPr="007F6169">
        <w:rPr>
          <w:i/>
          <w:iCs/>
          <w:color w:val="000000"/>
          <w:sz w:val="28"/>
          <w:szCs w:val="28"/>
        </w:rPr>
        <w:t xml:space="preserve">образовательных и воспитательных </w:t>
      </w:r>
      <w:r w:rsidRPr="00A029F3">
        <w:rPr>
          <w:b/>
          <w:bCs/>
          <w:i/>
          <w:iCs/>
          <w:color w:val="000000"/>
          <w:sz w:val="28"/>
          <w:szCs w:val="28"/>
        </w:rPr>
        <w:t>задач: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освоение детьми и подростками практических навыков рационального питания;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формирование представления о социокультурных аспектах питания как составляющей общей культуры человека;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развитие творческих способностей и кругозора у детей и подростков, их интересов и познавательной деятельности;</w:t>
      </w:r>
    </w:p>
    <w:p w:rsidR="00136699" w:rsidRPr="007F616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136699" w:rsidRDefault="00136699" w:rsidP="0037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169">
        <w:rPr>
          <w:color w:val="000000"/>
          <w:sz w:val="28"/>
          <w:szCs w:val="28"/>
        </w:rPr>
        <w:t>• просвещение родителей в вопросах организации рационального питания детей и подростков.</w:t>
      </w:r>
    </w:p>
    <w:p w:rsidR="00136699" w:rsidRDefault="00136699" w:rsidP="0037135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0B88" w:rsidRDefault="005D0B88" w:rsidP="00A714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6699" w:rsidRDefault="00136699" w:rsidP="00A714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07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2.Личностные, предметные,</w:t>
      </w:r>
      <w:r w:rsidR="00530C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7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результаты.</w:t>
      </w:r>
    </w:p>
    <w:p w:rsidR="00136699" w:rsidRDefault="00136699" w:rsidP="003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169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 w:rsidR="008E0103" w:rsidRPr="008E0103">
        <w:rPr>
          <w:rFonts w:ascii="Times New Roman" w:hAnsi="Times New Roman" w:cs="Times New Roman"/>
          <w:bCs/>
          <w:sz w:val="28"/>
          <w:szCs w:val="28"/>
        </w:rPr>
        <w:t>Основы здорового питания</w:t>
      </w:r>
      <w:r w:rsidRPr="007F6169">
        <w:rPr>
          <w:rFonts w:ascii="Times New Roman" w:hAnsi="Times New Roman" w:cs="Times New Roman"/>
          <w:sz w:val="28"/>
          <w:szCs w:val="28"/>
        </w:rPr>
        <w:t>» с учётом требований ФГОС НОО (ООО) призвана обеспечить достижение предметных, личностных и метапредметных результатов.</w:t>
      </w:r>
    </w:p>
    <w:p w:rsidR="0013669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Личностными результатами </w:t>
      </w: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курса является формирование умений: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педагога самые простые этические нормы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предложенный педагогом ситуациях делать самостоятельный выбор.</w:t>
      </w:r>
    </w:p>
    <w:p w:rsidR="0013669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Метапредметными результатами</w:t>
      </w: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универсальных учебных действий: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с помощью учителя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на основе работы с иллюстрацией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учителем плану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отличать верно выполненное задание от неверного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одноклассниками давать эмоциональную оценку деятельности товарищей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0B88" w:rsidRDefault="005D0B88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Коммуникативные УУД: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остальных участников практической деятельности: оформлять свою мысль в устной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и пересказывать текст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следовать 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Учится выполнять различные роли в группе (лидера, исполнителя, критика)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69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36699" w:rsidRPr="0006071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07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 w:rsidRPr="007F616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 курса являются формирование умений:</w:t>
      </w:r>
    </w:p>
    <w:p w:rsidR="00136699" w:rsidRDefault="00136699" w:rsidP="00B60B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371C">
        <w:rPr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</w:t>
      </w:r>
      <w:r>
        <w:rPr>
          <w:color w:val="000000"/>
          <w:sz w:val="28"/>
          <w:szCs w:val="28"/>
        </w:rPr>
        <w:t xml:space="preserve"> </w:t>
      </w:r>
      <w:r w:rsidRPr="0088371C">
        <w:rPr>
          <w:color w:val="000000"/>
          <w:sz w:val="28"/>
          <w:szCs w:val="28"/>
        </w:rPr>
        <w:t>средств физической культуры</w:t>
      </w:r>
      <w:r>
        <w:rPr>
          <w:color w:val="000000"/>
          <w:sz w:val="28"/>
          <w:szCs w:val="28"/>
        </w:rPr>
        <w:t>;</w:t>
      </w:r>
    </w:p>
    <w:p w:rsidR="00136699" w:rsidRDefault="00136699" w:rsidP="00B60B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ориентироваться в ассортименте наиболее типичных продуктов питания, сознательно выбирая наиболее полезные;</w:t>
      </w:r>
    </w:p>
    <w:p w:rsidR="00136699" w:rsidRDefault="00136699" w:rsidP="00B60B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0672">
        <w:rPr>
          <w:rFonts w:ascii="Times New Roman" w:hAnsi="Times New Roman" w:cs="Times New Roman"/>
          <w:color w:val="000000"/>
          <w:sz w:val="28"/>
          <w:szCs w:val="28"/>
        </w:rPr>
        <w:t>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;- </w:t>
      </w:r>
      <w:r w:rsidRPr="0088371C">
        <w:rPr>
          <w:rFonts w:ascii="Times New Roman" w:hAnsi="Times New Roman" w:cs="Times New Roman"/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69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D">
        <w:rPr>
          <w:rFonts w:ascii="Times New Roman" w:hAnsi="Times New Roman" w:cs="Times New Roman"/>
          <w:sz w:val="28"/>
          <w:szCs w:val="28"/>
        </w:rPr>
        <w:t>применять знания</w:t>
      </w:r>
      <w:r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Pr="00563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этикетом в области питания. 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Требования к уровню подготовки школьников</w:t>
      </w:r>
    </w:p>
    <w:p w:rsidR="00136699" w:rsidRPr="00060719" w:rsidRDefault="008E0103" w:rsidP="004751DD">
      <w:pPr>
        <w:shd w:val="clear" w:color="auto" w:fill="FFFFFF"/>
        <w:tabs>
          <w:tab w:val="left" w:pos="142"/>
          <w:tab w:val="left" w:pos="5280"/>
        </w:tabs>
        <w:spacing w:after="0" w:line="240" w:lineRule="auto"/>
        <w:ind w:right="1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</w:t>
      </w:r>
      <w:r w:rsidR="00136699" w:rsidRPr="00060719">
        <w:rPr>
          <w:rFonts w:ascii="Times New Roman" w:hAnsi="Times New Roman" w:cs="Times New Roman"/>
          <w:i/>
          <w:iCs/>
          <w:sz w:val="28"/>
          <w:szCs w:val="28"/>
          <w:u w:val="single"/>
        </w:rPr>
        <w:t>щиеся научатся: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составлять меню;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соблюдать правила техники безопасности при использовании кухонных принадлежностей и бытовых приборов;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136699" w:rsidRPr="00060719" w:rsidRDefault="008E0103" w:rsidP="004751DD">
      <w:pPr>
        <w:shd w:val="clear" w:color="auto" w:fill="FFFFFF"/>
        <w:tabs>
          <w:tab w:val="left" w:pos="142"/>
        </w:tabs>
        <w:spacing w:after="0" w:line="240" w:lineRule="auto"/>
        <w:ind w:right="1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</w:t>
      </w:r>
      <w:r w:rsidRPr="0006071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щиеся </w:t>
      </w:r>
      <w:r w:rsidR="00136699" w:rsidRPr="00060719">
        <w:rPr>
          <w:rFonts w:ascii="Times New Roman" w:hAnsi="Times New Roman" w:cs="Times New Roman"/>
          <w:i/>
          <w:iCs/>
          <w:sz w:val="28"/>
          <w:szCs w:val="28"/>
          <w:u w:val="single"/>
        </w:rPr>
        <w:t>будут иметь представление: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том, что при недостатке того или иного питательного вещества организм не может справляться с работой;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 основных отличи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рациона питания в летний и зимний периоды;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о том, что здоровье и внешность человека во многом зависит от него самого;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об условиях  хранения продуктов;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 правилах сервировки стола;</w:t>
      </w:r>
    </w:p>
    <w:p w:rsidR="00136699" w:rsidRPr="007F6169" w:rsidRDefault="00136699" w:rsidP="00371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6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 важности  употребления молочных продуктов.</w:t>
      </w:r>
    </w:p>
    <w:p w:rsidR="008E0103" w:rsidRDefault="008E0103" w:rsidP="008E0103">
      <w:pPr>
        <w:suppressAutoHyphens/>
        <w:spacing w:line="100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7CC" w:rsidRDefault="00A207CC" w:rsidP="00A2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календарному учебному графику на 2022-2023 учебный год предусмотрено 34 учебные недели, по учебному плану  на 2022-2023 учебный год на изучение курса внеурочной деятельности «</w:t>
      </w:r>
      <w:r w:rsidRPr="008E0103">
        <w:rPr>
          <w:rFonts w:ascii="Times New Roman" w:hAnsi="Times New Roman" w:cs="Times New Roman"/>
          <w:bCs/>
          <w:sz w:val="28"/>
          <w:szCs w:val="28"/>
        </w:rPr>
        <w:t>Основы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» отводится 1 час в неделю, следовательно, данная программа спланирована на 34 часа в год. </w:t>
      </w:r>
    </w:p>
    <w:p w:rsidR="00136699" w:rsidRDefault="00136699" w:rsidP="0037135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Pr="00AF66E6" w:rsidRDefault="00136699" w:rsidP="00B60BC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F66E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567"/>
        <w:gridCol w:w="2570"/>
        <w:gridCol w:w="5015"/>
      </w:tblGrid>
      <w:tr w:rsidR="00136699" w:rsidRPr="00372042">
        <w:trPr>
          <w:trHeight w:val="667"/>
        </w:trPr>
        <w:tc>
          <w:tcPr>
            <w:tcW w:w="804" w:type="dxa"/>
          </w:tcPr>
          <w:p w:rsidR="00136699" w:rsidRPr="006B3EE8" w:rsidRDefault="00136699" w:rsidP="00BA7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7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5015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  <w:p w:rsidR="00136699" w:rsidRPr="006B3EE8" w:rsidRDefault="00136699" w:rsidP="00BA70A5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6699" w:rsidRPr="00372042">
        <w:trPr>
          <w:trHeight w:val="667"/>
        </w:trPr>
        <w:tc>
          <w:tcPr>
            <w:tcW w:w="804" w:type="dxa"/>
          </w:tcPr>
          <w:p w:rsidR="00136699" w:rsidRPr="006B3EE8" w:rsidRDefault="00136699" w:rsidP="006B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136699" w:rsidRDefault="00136699" w:rsidP="00B60BC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136699" w:rsidRDefault="00136699" w:rsidP="00B60BC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Повторение правил питания</w:t>
            </w:r>
          </w:p>
          <w:p w:rsidR="005D0B88" w:rsidRPr="006B3EE8" w:rsidRDefault="005D0B88" w:rsidP="00B60BC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</w:tcPr>
          <w:p w:rsidR="00136699" w:rsidRPr="00FC76DA" w:rsidRDefault="00136699" w:rsidP="006B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:rsidR="00136699" w:rsidRPr="006B3EE8" w:rsidRDefault="00136699" w:rsidP="006B3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Повторение правил питания. Ролевые игры.</w:t>
            </w:r>
          </w:p>
        </w:tc>
      </w:tr>
      <w:tr w:rsidR="00136699" w:rsidRPr="00372042">
        <w:trPr>
          <w:trHeight w:val="698"/>
        </w:trPr>
        <w:tc>
          <w:tcPr>
            <w:tcW w:w="804" w:type="dxa"/>
          </w:tcPr>
          <w:p w:rsidR="00136699" w:rsidRPr="006B3EE8" w:rsidRDefault="00136699" w:rsidP="00BA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</w:tcPr>
          <w:p w:rsidR="00136699" w:rsidRPr="002D79AD" w:rsidRDefault="00136699" w:rsidP="00BA7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«Растительные продукты леса»</w:t>
            </w:r>
          </w:p>
          <w:p w:rsidR="00136699" w:rsidRPr="002D79AD" w:rsidRDefault="00136699" w:rsidP="002D7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9AD">
              <w:rPr>
                <w:rFonts w:ascii="Times New Roman" w:hAnsi="Times New Roman" w:cs="Times New Roman"/>
                <w:sz w:val="28"/>
                <w:szCs w:val="28"/>
              </w:rPr>
              <w:t>Какую пищу можно найти в лесу.</w:t>
            </w:r>
            <w:r w:rsidR="002D79AD" w:rsidRPr="002D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«Какую пищу можно найти в лесу» Правила поведения в лесу. Правила сбора грибов и ягод.</w:t>
            </w:r>
            <w:r w:rsidR="002D79AD" w:rsidRPr="002D7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7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тетрадях. Отгадывание кроссворда.</w:t>
            </w:r>
            <w:r w:rsidR="002D79AD" w:rsidRPr="002D7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</w:t>
            </w:r>
            <w:r w:rsidRPr="002D7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Походная математика». Игра – спектакль «Там, на неведомых дорожках».</w:t>
            </w: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5" w:type="dxa"/>
          </w:tcPr>
          <w:p w:rsidR="00136699" w:rsidRPr="006B3EE8" w:rsidRDefault="00136699" w:rsidP="00BA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Работа в тетрадях.</w:t>
            </w:r>
            <w:r w:rsidR="00F23AE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кроссворда. Игра «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Походная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математика» Игра – спектакль «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  <w:p w:rsidR="00136699" w:rsidRPr="006B3EE8" w:rsidRDefault="00136699" w:rsidP="00BA70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372042">
        <w:trPr>
          <w:trHeight w:val="1549"/>
        </w:trPr>
        <w:tc>
          <w:tcPr>
            <w:tcW w:w="804" w:type="dxa"/>
          </w:tcPr>
          <w:p w:rsidR="00136699" w:rsidRPr="006B3EE8" w:rsidRDefault="00136699" w:rsidP="00BA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7" w:type="dxa"/>
          </w:tcPr>
          <w:p w:rsidR="00136699" w:rsidRDefault="00136699" w:rsidP="00BA7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«Рыбные продукты»</w:t>
            </w:r>
          </w:p>
          <w:p w:rsidR="00136699" w:rsidRPr="000726EC" w:rsidRDefault="00136699" w:rsidP="000726E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26EC">
              <w:rPr>
                <w:color w:val="000000"/>
                <w:sz w:val="28"/>
                <w:szCs w:val="28"/>
              </w:rPr>
              <w:t>Беседа «Что и как можно приготовить из рыбы»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726EC">
              <w:rPr>
                <w:color w:val="000000"/>
                <w:sz w:val="28"/>
                <w:szCs w:val="28"/>
              </w:rPr>
              <w:t xml:space="preserve"> Важность употребления рыбных продуктов.</w:t>
            </w:r>
          </w:p>
          <w:p w:rsidR="00136699" w:rsidRPr="000726EC" w:rsidRDefault="00136699" w:rsidP="000726E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26EC">
              <w:rPr>
                <w:color w:val="000000"/>
                <w:sz w:val="28"/>
                <w:szCs w:val="28"/>
              </w:rPr>
              <w:t>Работа в тетрадях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726EC">
              <w:rPr>
                <w:color w:val="000000"/>
                <w:sz w:val="28"/>
                <w:szCs w:val="28"/>
              </w:rPr>
              <w:t>Эстафета поваров</w:t>
            </w:r>
            <w:r>
              <w:rPr>
                <w:color w:val="000000"/>
                <w:sz w:val="28"/>
                <w:szCs w:val="28"/>
              </w:rPr>
              <w:t>. «</w:t>
            </w:r>
            <w:r w:rsidRPr="000726EC">
              <w:rPr>
                <w:color w:val="000000"/>
                <w:sz w:val="28"/>
                <w:szCs w:val="28"/>
              </w:rPr>
              <w:t>Рыбное меню»</w:t>
            </w:r>
            <w:r>
              <w:rPr>
                <w:color w:val="000000"/>
                <w:sz w:val="28"/>
                <w:szCs w:val="28"/>
              </w:rPr>
              <w:t>. Конкурс рисунков «</w:t>
            </w:r>
            <w:r w:rsidRPr="000726EC">
              <w:rPr>
                <w:color w:val="000000"/>
                <w:sz w:val="28"/>
                <w:szCs w:val="28"/>
              </w:rPr>
              <w:t>В подводном царстве»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36699" w:rsidRPr="000726EC" w:rsidRDefault="00136699" w:rsidP="000726E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пословиц и поговорок.</w:t>
            </w:r>
          </w:p>
          <w:p w:rsidR="00136699" w:rsidRPr="006B3EE8" w:rsidRDefault="00136699" w:rsidP="00BA7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5" w:type="dxa"/>
          </w:tcPr>
          <w:p w:rsidR="00136699" w:rsidRPr="006B3EE8" w:rsidRDefault="00136699" w:rsidP="00BA70A5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F23AEC">
              <w:rPr>
                <w:rFonts w:ascii="Times New Roman" w:hAnsi="Times New Roman" w:cs="Times New Roman"/>
                <w:sz w:val="28"/>
                <w:szCs w:val="28"/>
              </w:rPr>
              <w:t xml:space="preserve">в тетрадях Эстафета поваров.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«Рыбное меню» Конкурс рисунков « В подводном царстве» Конкурс пословиц и поговорок»</w:t>
            </w:r>
          </w:p>
        </w:tc>
      </w:tr>
      <w:tr w:rsidR="00136699" w:rsidRPr="00372042">
        <w:trPr>
          <w:trHeight w:val="1264"/>
        </w:trPr>
        <w:tc>
          <w:tcPr>
            <w:tcW w:w="804" w:type="dxa"/>
          </w:tcPr>
          <w:p w:rsidR="00136699" w:rsidRPr="006B3EE8" w:rsidRDefault="00136699" w:rsidP="00BA70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67" w:type="dxa"/>
          </w:tcPr>
          <w:p w:rsidR="00136699" w:rsidRDefault="00136699" w:rsidP="00B60BC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«Дары моря»</w:t>
            </w:r>
          </w:p>
          <w:p w:rsidR="00136699" w:rsidRPr="002D79AD" w:rsidRDefault="00136699" w:rsidP="002D79A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726EC">
              <w:rPr>
                <w:color w:val="000000"/>
                <w:sz w:val="28"/>
                <w:szCs w:val="28"/>
              </w:rPr>
              <w:t>Беседа о морепродуктах. Блюда из морепродуктов Знакомство с обитателями моря.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26EC">
              <w:rPr>
                <w:color w:val="000000"/>
                <w:sz w:val="28"/>
                <w:szCs w:val="28"/>
              </w:rPr>
              <w:t>Работа в тетрадях. Викторина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0726EC">
              <w:rPr>
                <w:color w:val="000000"/>
                <w:sz w:val="28"/>
                <w:szCs w:val="28"/>
              </w:rPr>
              <w:t>В гостях у Нептуна»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5" w:type="dxa"/>
          </w:tcPr>
          <w:p w:rsidR="00136699" w:rsidRPr="006B3EE8" w:rsidRDefault="00F23AEC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тетрадях. Викторина «</w:t>
            </w:r>
            <w:r w:rsidR="00136699" w:rsidRPr="006B3EE8">
              <w:rPr>
                <w:rFonts w:ascii="Times New Roman" w:hAnsi="Times New Roman" w:cs="Times New Roman"/>
                <w:sz w:val="28"/>
                <w:szCs w:val="28"/>
              </w:rPr>
              <w:t>В гостях у Нептуна»</w:t>
            </w:r>
          </w:p>
        </w:tc>
      </w:tr>
      <w:tr w:rsidR="00136699" w:rsidRPr="006B3EE8">
        <w:trPr>
          <w:trHeight w:val="1264"/>
        </w:trPr>
        <w:tc>
          <w:tcPr>
            <w:tcW w:w="804" w:type="dxa"/>
          </w:tcPr>
          <w:p w:rsidR="00136699" w:rsidRPr="006B3EE8" w:rsidRDefault="00136699" w:rsidP="00BA70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7" w:type="dxa"/>
          </w:tcPr>
          <w:p w:rsidR="00136699" w:rsidRDefault="00136699" w:rsidP="00B60BC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«Кулинарное путешествие по России»</w:t>
            </w:r>
          </w:p>
          <w:p w:rsidR="00136699" w:rsidRPr="002D79AD" w:rsidRDefault="00136699" w:rsidP="002D79AD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726EC">
              <w:rPr>
                <w:color w:val="000000"/>
                <w:sz w:val="28"/>
                <w:szCs w:val="28"/>
              </w:rPr>
              <w:t>Знакомство с традициями питания регионов, историей быта своего народа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726EC">
              <w:rPr>
                <w:color w:val="000000"/>
                <w:sz w:val="28"/>
                <w:szCs w:val="28"/>
              </w:rPr>
              <w:t>Работа в тетрадях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726EC">
              <w:rPr>
                <w:color w:val="000000"/>
                <w:sz w:val="28"/>
                <w:szCs w:val="28"/>
              </w:rPr>
              <w:t>Конкурс – рисунков «Вкусный маршрут»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307CEC">
              <w:rPr>
                <w:color w:val="000000"/>
                <w:sz w:val="28"/>
                <w:szCs w:val="28"/>
              </w:rPr>
              <w:t>Игра – проект «</w:t>
            </w:r>
            <w:r w:rsidRPr="000726EC">
              <w:rPr>
                <w:color w:val="000000"/>
                <w:sz w:val="28"/>
                <w:szCs w:val="28"/>
              </w:rPr>
              <w:t>кулинарный глобус»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5" w:type="dxa"/>
          </w:tcPr>
          <w:p w:rsidR="00136699" w:rsidRPr="006B3EE8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Работа в тетрадях Конкурс – рисунков «В</w:t>
            </w:r>
            <w:r w:rsidR="00F23AEC">
              <w:rPr>
                <w:rFonts w:ascii="Times New Roman" w:hAnsi="Times New Roman" w:cs="Times New Roman"/>
                <w:sz w:val="28"/>
                <w:szCs w:val="28"/>
              </w:rPr>
              <w:t>кусный маршрут» Игра – проект «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кулинарный глобус»</w:t>
            </w:r>
          </w:p>
        </w:tc>
      </w:tr>
      <w:tr w:rsidR="00136699" w:rsidRPr="00372042" w:rsidTr="002D79AD">
        <w:trPr>
          <w:trHeight w:val="1900"/>
        </w:trPr>
        <w:tc>
          <w:tcPr>
            <w:tcW w:w="804" w:type="dxa"/>
          </w:tcPr>
          <w:p w:rsidR="00136699" w:rsidRPr="006B3EE8" w:rsidRDefault="00136699" w:rsidP="00BA70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67" w:type="dxa"/>
          </w:tcPr>
          <w:p w:rsidR="00136699" w:rsidRDefault="00136699" w:rsidP="002B00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«Рацион питания»</w:t>
            </w:r>
          </w:p>
          <w:p w:rsidR="00136699" w:rsidRPr="000726EC" w:rsidRDefault="00307CEC" w:rsidP="002B00A8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Рассмотреть проблему «</w:t>
            </w:r>
            <w:r w:rsidR="00136699" w:rsidRPr="000726EC">
              <w:rPr>
                <w:color w:val="000000"/>
                <w:sz w:val="28"/>
                <w:szCs w:val="28"/>
              </w:rPr>
              <w:t>Что можно приготовить,</w:t>
            </w:r>
            <w:r w:rsidR="00136699">
              <w:rPr>
                <w:color w:val="000000"/>
                <w:sz w:val="28"/>
                <w:szCs w:val="28"/>
              </w:rPr>
              <w:t xml:space="preserve"> </w:t>
            </w:r>
            <w:r w:rsidR="00136699" w:rsidRPr="000726EC">
              <w:rPr>
                <w:color w:val="000000"/>
                <w:sz w:val="28"/>
                <w:szCs w:val="28"/>
              </w:rPr>
              <w:t>если выбор продуктов ограничен»</w:t>
            </w:r>
            <w:r w:rsidR="00136699">
              <w:rPr>
                <w:color w:val="000000"/>
                <w:sz w:val="28"/>
                <w:szCs w:val="28"/>
              </w:rPr>
              <w:t>.</w:t>
            </w:r>
          </w:p>
          <w:p w:rsidR="00136699" w:rsidRPr="000726EC" w:rsidRDefault="00136699" w:rsidP="000726E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в тетрадях</w:t>
            </w:r>
            <w:r w:rsidRPr="000726E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0726EC">
              <w:rPr>
                <w:color w:val="000000"/>
                <w:sz w:val="28"/>
                <w:szCs w:val="28"/>
              </w:rPr>
              <w:t>Моё недельное меню»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36699" w:rsidRPr="002D79AD" w:rsidRDefault="002D79AD" w:rsidP="002D79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</w:t>
            </w:r>
            <w:r w:rsidR="00136699" w:rsidRPr="000726EC">
              <w:rPr>
                <w:color w:val="000000"/>
                <w:sz w:val="28"/>
                <w:szCs w:val="28"/>
              </w:rPr>
              <w:t>На необитаемом острове</w:t>
            </w:r>
            <w:r w:rsidR="00136699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5" w:type="dxa"/>
          </w:tcPr>
          <w:p w:rsidR="00136699" w:rsidRPr="006B3EE8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Викторина,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0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соревнование,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дидактическая игра,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кроссворд,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обсуждение,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EC">
              <w:rPr>
                <w:rFonts w:ascii="Times New Roman" w:hAnsi="Times New Roman" w:cs="Times New Roman"/>
                <w:sz w:val="28"/>
                <w:szCs w:val="28"/>
              </w:rPr>
              <w:t>поход «</w:t>
            </w: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Отдыхаем всей семьёй».</w:t>
            </w:r>
          </w:p>
        </w:tc>
      </w:tr>
      <w:tr w:rsidR="00136699" w:rsidRPr="00372042">
        <w:trPr>
          <w:trHeight w:val="90"/>
        </w:trPr>
        <w:tc>
          <w:tcPr>
            <w:tcW w:w="804" w:type="dxa"/>
          </w:tcPr>
          <w:p w:rsidR="00136699" w:rsidRPr="006B3EE8" w:rsidRDefault="00136699" w:rsidP="00BA70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67" w:type="dxa"/>
          </w:tcPr>
          <w:p w:rsidR="00136699" w:rsidRDefault="00136699" w:rsidP="002B00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«Правила поведения за столом»</w:t>
            </w:r>
          </w:p>
          <w:p w:rsidR="00136699" w:rsidRPr="006B3EE8" w:rsidRDefault="00136699" w:rsidP="002D79A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4589">
              <w:rPr>
                <w:rFonts w:ascii="Times New Roman" w:hAnsi="Times New Roman" w:cs="Times New Roman"/>
                <w:sz w:val="28"/>
                <w:szCs w:val="28"/>
              </w:rPr>
              <w:t>Как правильно накрыть стол. Предметы сервировки стола. Как правильно вести себя за столом. Как правильно есть. Правила поведения в гостях. Когда человек начал пользоваться ножом и вилкой.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89">
              <w:rPr>
                <w:rFonts w:ascii="Times New Roman" w:hAnsi="Times New Roman" w:cs="Times New Roman"/>
                <w:sz w:val="28"/>
                <w:szCs w:val="28"/>
              </w:rPr>
              <w:t>Вкусные традиции моей семьи.</w:t>
            </w:r>
          </w:p>
        </w:tc>
        <w:tc>
          <w:tcPr>
            <w:tcW w:w="2570" w:type="dxa"/>
          </w:tcPr>
          <w:p w:rsidR="00136699" w:rsidRPr="006B3EE8" w:rsidRDefault="00136699" w:rsidP="00BA70A5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5" w:type="dxa"/>
          </w:tcPr>
          <w:p w:rsidR="00136699" w:rsidRPr="006B3EE8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136699" w:rsidRPr="006B3EE8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EE8">
              <w:rPr>
                <w:rFonts w:ascii="Times New Roman" w:hAnsi="Times New Roman" w:cs="Times New Roman"/>
                <w:sz w:val="28"/>
                <w:szCs w:val="28"/>
              </w:rPr>
              <w:t>Выполнение проектов по теме Подбор литературы. Оформление проектов.</w:t>
            </w:r>
          </w:p>
        </w:tc>
      </w:tr>
    </w:tbl>
    <w:p w:rsidR="00136699" w:rsidRDefault="00136699" w:rsidP="006B3EE8">
      <w:pPr>
        <w:tabs>
          <w:tab w:val="left" w:pos="59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D79AD" w:rsidRDefault="002D79AD" w:rsidP="002B00A8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AD" w:rsidRDefault="002D79AD" w:rsidP="002B00A8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AD" w:rsidRDefault="002D79AD" w:rsidP="002B00A8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2D79AD" w:rsidRDefault="002D79AD" w:rsidP="002B00A8">
      <w:pPr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99" w:rsidRDefault="00136699" w:rsidP="00F23AEC">
      <w:pPr>
        <w:spacing w:before="240" w:after="0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0521F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F23AEC" w:rsidRPr="002B00A8" w:rsidRDefault="00F23AEC" w:rsidP="00F23AEC">
      <w:pPr>
        <w:spacing w:before="240" w:after="0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151"/>
        <w:gridCol w:w="4950"/>
        <w:gridCol w:w="1448"/>
        <w:gridCol w:w="1872"/>
        <w:gridCol w:w="1872"/>
      </w:tblGrid>
      <w:tr w:rsidR="00136699" w:rsidRPr="00765895">
        <w:trPr>
          <w:trHeight w:val="316"/>
        </w:trPr>
        <w:tc>
          <w:tcPr>
            <w:tcW w:w="797" w:type="dxa"/>
            <w:vMerge w:val="restart"/>
          </w:tcPr>
          <w:p w:rsidR="00136699" w:rsidRPr="00FC76DA" w:rsidRDefault="00136699" w:rsidP="00BA7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51" w:type="dxa"/>
            <w:vMerge w:val="restart"/>
          </w:tcPr>
          <w:p w:rsidR="00136699" w:rsidRPr="00FC76DA" w:rsidRDefault="00136699" w:rsidP="00BA7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950" w:type="dxa"/>
            <w:vMerge w:val="restart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  <w:tc>
          <w:tcPr>
            <w:tcW w:w="1448" w:type="dxa"/>
            <w:vMerge w:val="restart"/>
          </w:tcPr>
          <w:p w:rsidR="00136699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</w:p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744" w:type="dxa"/>
            <w:gridSpan w:val="2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36699" w:rsidRPr="00765895">
        <w:trPr>
          <w:trHeight w:val="463"/>
        </w:trPr>
        <w:tc>
          <w:tcPr>
            <w:tcW w:w="797" w:type="dxa"/>
            <w:vMerge/>
          </w:tcPr>
          <w:p w:rsidR="00136699" w:rsidRPr="00FC76DA" w:rsidRDefault="00136699" w:rsidP="00BA7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1" w:type="dxa"/>
            <w:vMerge/>
          </w:tcPr>
          <w:p w:rsidR="00136699" w:rsidRPr="00FC76DA" w:rsidRDefault="00136699" w:rsidP="00BA70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307CEC" w:rsidRPr="00765895" w:rsidTr="004526BA">
        <w:trPr>
          <w:trHeight w:val="463"/>
        </w:trPr>
        <w:tc>
          <w:tcPr>
            <w:tcW w:w="15090" w:type="dxa"/>
            <w:gridSpan w:val="6"/>
          </w:tcPr>
          <w:p w:rsidR="00307CEC" w:rsidRPr="00307CEC" w:rsidRDefault="00307CE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7CE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- 1ч.</w:t>
            </w:r>
          </w:p>
        </w:tc>
      </w:tr>
      <w:tr w:rsidR="00136699" w:rsidRPr="00765895">
        <w:trPr>
          <w:trHeight w:val="671"/>
        </w:trPr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950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Повторение правил питания. Ролевые игры.</w:t>
            </w: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AF6552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23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rPr>
          <w:trHeight w:val="671"/>
        </w:trPr>
        <w:tc>
          <w:tcPr>
            <w:tcW w:w="15090" w:type="dxa"/>
            <w:gridSpan w:val="6"/>
          </w:tcPr>
          <w:p w:rsidR="00136699" w:rsidRPr="00FC76DA" w:rsidRDefault="00846D23" w:rsidP="00EF19D3">
            <w:pPr>
              <w:ind w:left="-3528" w:firstLine="35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«Растительные продукты леса» </w:t>
            </w:r>
            <w:r w:rsidR="00136699"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- 3ч.</w:t>
            </w:r>
          </w:p>
        </w:tc>
      </w:tr>
      <w:tr w:rsidR="00136699" w:rsidRPr="00765895">
        <w:trPr>
          <w:trHeight w:val="978"/>
        </w:trPr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Растительные продукты леса.</w:t>
            </w:r>
          </w:p>
        </w:tc>
        <w:tc>
          <w:tcPr>
            <w:tcW w:w="4950" w:type="dxa"/>
            <w:vMerge w:val="restart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Беседа: «Какую пищу можно найти в лесу» Правила поведения в лесу. Правила сбора грибов и ягод. Работа в тетрадях.</w:t>
            </w:r>
            <w:r w:rsidR="00307CE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кроссворда. Игра 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« Походная математика» Игра – спектакль « 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 </w:t>
            </w:r>
          </w:p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15090" w:type="dxa"/>
            <w:gridSpan w:val="6"/>
          </w:tcPr>
          <w:p w:rsidR="00136699" w:rsidRPr="00FC76DA" w:rsidRDefault="00136699" w:rsidP="00EF19D3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«Рыбные продукты»</w:t>
            </w:r>
            <w:r w:rsidR="0084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- 4 ч.</w:t>
            </w: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Игра – приготовить из рыбы.</w:t>
            </w:r>
          </w:p>
        </w:tc>
        <w:tc>
          <w:tcPr>
            <w:tcW w:w="4950" w:type="dxa"/>
            <w:vMerge w:val="restart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Беседа «Что и как можно приготовить из рыбы» Важность употребления рыбных продуктов. Работ</w:t>
            </w:r>
            <w:r w:rsidR="00846D23">
              <w:rPr>
                <w:rFonts w:ascii="Times New Roman" w:hAnsi="Times New Roman" w:cs="Times New Roman"/>
                <w:sz w:val="28"/>
                <w:szCs w:val="28"/>
              </w:rPr>
              <w:t xml:space="preserve">а в тетрадях Эстафета поваров «Рыбное меню» </w:t>
            </w:r>
            <w:r w:rsidR="00846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В подводном царстве» Конкурс пословиц и поговорок»</w:t>
            </w: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1" w:type="dxa"/>
          </w:tcPr>
          <w:p w:rsidR="00136699" w:rsidRPr="00FC76DA" w:rsidRDefault="002D79AD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Конкурсов рисунков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В подводном царстве»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0910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Эстафета поваров.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Конкурс половиц поговорок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15090" w:type="dxa"/>
            <w:gridSpan w:val="6"/>
          </w:tcPr>
          <w:p w:rsidR="00136699" w:rsidRPr="00FC76DA" w:rsidRDefault="00136699" w:rsidP="00EF19D3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«Дары моря»</w:t>
            </w:r>
            <w:r w:rsidR="0084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-5ч.</w:t>
            </w: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Дары моря. </w:t>
            </w:r>
          </w:p>
        </w:tc>
        <w:tc>
          <w:tcPr>
            <w:tcW w:w="4950" w:type="dxa"/>
            <w:vMerge w:val="restart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Беседа о морепродуктах. Блюда из морепродуктов Знакомство с обитателями моря.</w:t>
            </w:r>
            <w:r w:rsidR="00846D23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тетрадях. Викторина «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В гостях у Нептуна»</w:t>
            </w: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Экскурсия в магазин морепродуктов.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1" w:type="dxa"/>
          </w:tcPr>
          <w:p w:rsidR="00136699" w:rsidRPr="00FC76DA" w:rsidRDefault="002D79AD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Обитатели моря».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1" w:type="dxa"/>
          </w:tcPr>
          <w:p w:rsidR="00136699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Нептуна». 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Меню из морепродуктов. 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15090" w:type="dxa"/>
            <w:gridSpan w:val="6"/>
          </w:tcPr>
          <w:p w:rsidR="00136699" w:rsidRPr="00FC76DA" w:rsidRDefault="00136699" w:rsidP="00FC76DA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«Кулинарное путешествие по России»</w:t>
            </w:r>
            <w:r w:rsidR="0084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- 10 ч.</w:t>
            </w: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4950" w:type="dxa"/>
            <w:vMerge w:val="restart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питания регионов, историей быта своего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тетрадях Конкурс –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846D23">
              <w:rPr>
                <w:rFonts w:ascii="Times New Roman" w:hAnsi="Times New Roman" w:cs="Times New Roman"/>
                <w:sz w:val="28"/>
                <w:szCs w:val="28"/>
              </w:rPr>
              <w:t>кусный маршрут» Игра – 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улинарный глобус»</w:t>
            </w: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Кулинарное путешествие по России.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блюда нашего края. 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Традиционные блюда нашего края.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составлению меню.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A45E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51" w:type="dxa"/>
          </w:tcPr>
          <w:p w:rsidR="00136699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Вкусный маршрут».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A45E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51" w:type="dxa"/>
          </w:tcPr>
          <w:p w:rsidR="00136699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проект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Кулинарный глобус».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51" w:type="dxa"/>
          </w:tcPr>
          <w:p w:rsidR="00136699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Мы за чаем не скучаем».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15090" w:type="dxa"/>
            <w:gridSpan w:val="6"/>
          </w:tcPr>
          <w:p w:rsidR="00136699" w:rsidRPr="00FC76DA" w:rsidRDefault="00136699" w:rsidP="00846D23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«Рацион питания»</w:t>
            </w:r>
            <w:r w:rsidR="0084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 ч.</w:t>
            </w: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приготовить, если выбор продуктов ограничен. </w:t>
            </w:r>
          </w:p>
        </w:tc>
        <w:tc>
          <w:tcPr>
            <w:tcW w:w="4950" w:type="dxa"/>
            <w:vMerge w:val="restart"/>
          </w:tcPr>
          <w:p w:rsidR="00136699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проблему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Что можно приготовить,</w:t>
            </w:r>
            <w:r w:rsidR="0013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если выбор продуктов</w:t>
            </w:r>
            <w:r w:rsidR="0013669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ограничен» Работа в тетрадях.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3669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недельное меню»</w:t>
            </w:r>
            <w:r w:rsidR="00136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На необитаемом острове»</w:t>
            </w:r>
            <w:r w:rsidR="00136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Составление недельного меню.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51" w:type="dxa"/>
          </w:tcPr>
          <w:p w:rsidR="00136699" w:rsidRPr="00FC76DA" w:rsidRDefault="00136699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Конкурс кулинарных рецептов.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634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797" w:type="dxa"/>
          </w:tcPr>
          <w:p w:rsidR="00136699" w:rsidRPr="00FC76DA" w:rsidRDefault="00136699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51" w:type="dxa"/>
          </w:tcPr>
          <w:p w:rsidR="00136699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136699" w:rsidRPr="00FC76DA">
              <w:rPr>
                <w:rFonts w:ascii="Times New Roman" w:hAnsi="Times New Roman" w:cs="Times New Roman"/>
                <w:sz w:val="28"/>
                <w:szCs w:val="28"/>
              </w:rPr>
              <w:t>На необитаемом острове».</w:t>
            </w:r>
          </w:p>
        </w:tc>
        <w:tc>
          <w:tcPr>
            <w:tcW w:w="4950" w:type="dxa"/>
            <w:vMerge/>
          </w:tcPr>
          <w:p w:rsidR="00136699" w:rsidRPr="00FC76DA" w:rsidRDefault="00136699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36699" w:rsidRPr="00FC76DA" w:rsidRDefault="00136699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136699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872" w:type="dxa"/>
          </w:tcPr>
          <w:p w:rsidR="00136699" w:rsidRPr="00FC76DA" w:rsidRDefault="00136699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99" w:rsidRPr="00765895">
        <w:tc>
          <w:tcPr>
            <w:tcW w:w="15090" w:type="dxa"/>
            <w:gridSpan w:val="6"/>
          </w:tcPr>
          <w:p w:rsidR="00136699" w:rsidRPr="00FC76DA" w:rsidRDefault="00136699" w:rsidP="00FC76DA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«Правила поведения за столом»</w:t>
            </w:r>
            <w:r w:rsidR="00846D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-7ч.</w:t>
            </w:r>
          </w:p>
        </w:tc>
      </w:tr>
      <w:tr w:rsidR="00A207CC" w:rsidRPr="00765895">
        <w:tc>
          <w:tcPr>
            <w:tcW w:w="797" w:type="dxa"/>
          </w:tcPr>
          <w:p w:rsidR="00A207CC" w:rsidRPr="00FC76DA" w:rsidRDefault="00A207CC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51" w:type="dxa"/>
          </w:tcPr>
          <w:p w:rsidR="00A207CC" w:rsidRPr="00FC76DA" w:rsidRDefault="00A207CC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вести себя за столом. </w:t>
            </w:r>
          </w:p>
        </w:tc>
        <w:tc>
          <w:tcPr>
            <w:tcW w:w="4950" w:type="dxa"/>
            <w:vMerge w:val="restart"/>
          </w:tcPr>
          <w:p w:rsidR="00A207CC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t>Как правильно вести себя за столом».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со стихотворением «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Назидание о застольном невежестве» Работа в тетрадях. Сюжетно – ролевые игры. Определение тем и целей проектов, 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 их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планов работы, составление плана консультаций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проектов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t xml:space="preserve"> Подбор литературы. Оформление проектов.</w:t>
            </w:r>
          </w:p>
        </w:tc>
        <w:tc>
          <w:tcPr>
            <w:tcW w:w="1448" w:type="dxa"/>
          </w:tcPr>
          <w:p w:rsidR="00A207CC" w:rsidRPr="00FC76DA" w:rsidRDefault="00A207C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2" w:type="dxa"/>
          </w:tcPr>
          <w:p w:rsidR="00A207CC" w:rsidRPr="00FC76DA" w:rsidRDefault="00F23AEC" w:rsidP="0062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872" w:type="dxa"/>
          </w:tcPr>
          <w:p w:rsidR="00A207CC" w:rsidRPr="00FC76DA" w:rsidRDefault="00A207CC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CC" w:rsidRPr="00765895">
        <w:tc>
          <w:tcPr>
            <w:tcW w:w="797" w:type="dxa"/>
          </w:tcPr>
          <w:p w:rsidR="00A207CC" w:rsidRPr="00FC76DA" w:rsidRDefault="00A207CC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51" w:type="dxa"/>
          </w:tcPr>
          <w:p w:rsidR="00A207CC" w:rsidRPr="00FC76DA" w:rsidRDefault="00A207CC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книжки «</w:t>
            </w: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столом».</w:t>
            </w:r>
          </w:p>
        </w:tc>
        <w:tc>
          <w:tcPr>
            <w:tcW w:w="4950" w:type="dxa"/>
            <w:vMerge/>
          </w:tcPr>
          <w:p w:rsidR="00A207CC" w:rsidRPr="00FC76DA" w:rsidRDefault="00A207CC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207CC" w:rsidRPr="00FC76DA" w:rsidRDefault="00A207C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07CC" w:rsidRPr="00FC76DA" w:rsidRDefault="00F23AEC" w:rsidP="0062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872" w:type="dxa"/>
          </w:tcPr>
          <w:p w:rsidR="00A207CC" w:rsidRPr="00FC76DA" w:rsidRDefault="00A207CC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CC" w:rsidRPr="00765895">
        <w:tc>
          <w:tcPr>
            <w:tcW w:w="797" w:type="dxa"/>
          </w:tcPr>
          <w:p w:rsidR="00A207CC" w:rsidRPr="00FC76DA" w:rsidRDefault="00A207CC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51" w:type="dxa"/>
          </w:tcPr>
          <w:p w:rsidR="00A207CC" w:rsidRPr="00FC76DA" w:rsidRDefault="00846D23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книжки «</w:t>
            </w:r>
            <w:r w:rsidR="00A207CC" w:rsidRPr="00FC76DA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столом».</w:t>
            </w:r>
          </w:p>
        </w:tc>
        <w:tc>
          <w:tcPr>
            <w:tcW w:w="4950" w:type="dxa"/>
            <w:vMerge/>
          </w:tcPr>
          <w:p w:rsidR="00A207CC" w:rsidRPr="00FC76DA" w:rsidRDefault="00A207CC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207CC" w:rsidRPr="00FC76DA" w:rsidRDefault="00A207C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07CC" w:rsidRPr="00FC76DA" w:rsidRDefault="00F23AEC" w:rsidP="0062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872" w:type="dxa"/>
          </w:tcPr>
          <w:p w:rsidR="00A207CC" w:rsidRPr="00FC76DA" w:rsidRDefault="00A207CC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CC" w:rsidRPr="00765895">
        <w:tc>
          <w:tcPr>
            <w:tcW w:w="797" w:type="dxa"/>
          </w:tcPr>
          <w:p w:rsidR="00A207CC" w:rsidRPr="00FC76DA" w:rsidRDefault="00A207CC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51" w:type="dxa"/>
          </w:tcPr>
          <w:p w:rsidR="00A207CC" w:rsidRPr="00FC76DA" w:rsidRDefault="00A207CC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Накрываем праздничный стол.</w:t>
            </w:r>
          </w:p>
        </w:tc>
        <w:tc>
          <w:tcPr>
            <w:tcW w:w="4950" w:type="dxa"/>
            <w:vMerge/>
          </w:tcPr>
          <w:p w:rsidR="00A207CC" w:rsidRPr="00FC76DA" w:rsidRDefault="00A207CC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207CC" w:rsidRPr="00FC76DA" w:rsidRDefault="00A207C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07CC" w:rsidRPr="00FC76DA" w:rsidRDefault="00F23AEC" w:rsidP="0062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872" w:type="dxa"/>
          </w:tcPr>
          <w:p w:rsidR="00A207CC" w:rsidRPr="00FC76DA" w:rsidRDefault="00A207CC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CC" w:rsidRPr="00765895">
        <w:tc>
          <w:tcPr>
            <w:tcW w:w="797" w:type="dxa"/>
          </w:tcPr>
          <w:p w:rsidR="00A207CC" w:rsidRPr="00FC76DA" w:rsidRDefault="00A207CC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51" w:type="dxa"/>
          </w:tcPr>
          <w:p w:rsidR="00A207CC" w:rsidRPr="00FC76DA" w:rsidRDefault="005D0B88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Накрываем праздничный стол.</w:t>
            </w:r>
          </w:p>
        </w:tc>
        <w:tc>
          <w:tcPr>
            <w:tcW w:w="4950" w:type="dxa"/>
            <w:vMerge/>
          </w:tcPr>
          <w:p w:rsidR="00A207CC" w:rsidRPr="00FC76DA" w:rsidRDefault="00A207CC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207CC" w:rsidRPr="00FC76DA" w:rsidRDefault="00A207C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07CC" w:rsidRPr="00FC76DA" w:rsidRDefault="00F23AEC" w:rsidP="0062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872" w:type="dxa"/>
          </w:tcPr>
          <w:p w:rsidR="00A207CC" w:rsidRPr="00FC76DA" w:rsidRDefault="00A207CC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52" w:rsidRPr="00765895">
        <w:tc>
          <w:tcPr>
            <w:tcW w:w="797" w:type="dxa"/>
          </w:tcPr>
          <w:p w:rsidR="00AF6552" w:rsidRPr="00FC76DA" w:rsidRDefault="00AF6552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51" w:type="dxa"/>
          </w:tcPr>
          <w:p w:rsidR="00AF6552" w:rsidRPr="00FC76DA" w:rsidRDefault="00AF6552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</w:p>
        </w:tc>
        <w:tc>
          <w:tcPr>
            <w:tcW w:w="4950" w:type="dxa"/>
            <w:vMerge/>
          </w:tcPr>
          <w:p w:rsidR="00AF6552" w:rsidRPr="00FC76DA" w:rsidRDefault="00AF6552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F6552" w:rsidRDefault="00AF6552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F6552" w:rsidRPr="00FC76DA" w:rsidRDefault="00F23AEC" w:rsidP="0062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872" w:type="dxa"/>
          </w:tcPr>
          <w:p w:rsidR="00AF6552" w:rsidRPr="00FC76DA" w:rsidRDefault="00AF6552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CC" w:rsidRPr="00765895" w:rsidTr="00BA2E37">
        <w:trPr>
          <w:trHeight w:val="1151"/>
        </w:trPr>
        <w:tc>
          <w:tcPr>
            <w:tcW w:w="797" w:type="dxa"/>
          </w:tcPr>
          <w:p w:rsidR="00A207CC" w:rsidRPr="00FC76DA" w:rsidRDefault="00AF6552" w:rsidP="00BA70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51" w:type="dxa"/>
          </w:tcPr>
          <w:p w:rsidR="00A207CC" w:rsidRPr="00FC76DA" w:rsidRDefault="00A207CC" w:rsidP="0006071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50" w:type="dxa"/>
            <w:vMerge/>
          </w:tcPr>
          <w:p w:rsidR="00A207CC" w:rsidRPr="00FC76DA" w:rsidRDefault="00A207CC" w:rsidP="00BA7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207CC" w:rsidRPr="00FC76DA" w:rsidRDefault="00A207CC" w:rsidP="00BA70A5">
            <w:pPr>
              <w:ind w:left="-3528" w:firstLine="35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A207CC" w:rsidRPr="00FC76DA" w:rsidRDefault="00F23AEC" w:rsidP="0096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872" w:type="dxa"/>
          </w:tcPr>
          <w:p w:rsidR="00A207CC" w:rsidRPr="00FC76DA" w:rsidRDefault="00A207CC" w:rsidP="00BA70A5">
            <w:pPr>
              <w:ind w:left="-3528" w:firstLine="35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7CC" w:rsidRDefault="00136699" w:rsidP="002B00A8">
      <w:pPr>
        <w:spacing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A207CC" w:rsidRDefault="00A207CC" w:rsidP="00A207C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699" w:rsidRPr="00B3359D" w:rsidRDefault="00A207CC" w:rsidP="002B00A8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136699"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  <w:r w:rsidR="00136699" w:rsidRPr="00B3359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36699" w:rsidRPr="00B3359D" w:rsidRDefault="00136699" w:rsidP="002770C7">
      <w:pPr>
        <w:spacing w:line="240" w:lineRule="auto"/>
        <w:ind w:left="10915" w:hanging="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59D">
        <w:rPr>
          <w:rFonts w:ascii="Times New Roman" w:hAnsi="Times New Roman" w:cs="Times New Roman"/>
          <w:sz w:val="28"/>
          <w:szCs w:val="28"/>
        </w:rPr>
        <w:t>Заместитель директора по ВВР</w:t>
      </w:r>
    </w:p>
    <w:p w:rsidR="00136699" w:rsidRPr="00B3359D" w:rsidRDefault="00136699" w:rsidP="002770C7">
      <w:pPr>
        <w:tabs>
          <w:tab w:val="left" w:pos="9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59D">
        <w:rPr>
          <w:rFonts w:ascii="Times New Roman" w:hAnsi="Times New Roman" w:cs="Times New Roman"/>
          <w:sz w:val="28"/>
          <w:szCs w:val="28"/>
        </w:rPr>
        <w:t>______________ Авсецина Е.А.</w:t>
      </w:r>
    </w:p>
    <w:p w:rsidR="00136699" w:rsidRPr="00EF435D" w:rsidRDefault="00136699" w:rsidP="00060719">
      <w:pPr>
        <w:tabs>
          <w:tab w:val="left" w:pos="9280"/>
          <w:tab w:val="right" w:pos="1457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A4C4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A4C47" w:rsidRPr="001A4C4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A4C47">
        <w:rPr>
          <w:rFonts w:ascii="Times New Roman" w:hAnsi="Times New Roman" w:cs="Times New Roman"/>
          <w:sz w:val="28"/>
          <w:szCs w:val="28"/>
          <w:u w:val="single"/>
        </w:rPr>
        <w:t>»      08       20</w:t>
      </w:r>
      <w:r w:rsidR="00C85156" w:rsidRPr="001A4C4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4C47" w:rsidRPr="001A4C4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A4C4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36699" w:rsidRPr="00115105" w:rsidRDefault="00136699" w:rsidP="00AC01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699" w:rsidRPr="00386B4B" w:rsidRDefault="00136699" w:rsidP="00AC015E">
      <w:pPr>
        <w:shd w:val="clear" w:color="auto" w:fill="FFFFFF"/>
        <w:tabs>
          <w:tab w:val="left" w:pos="11140"/>
        </w:tabs>
        <w:spacing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36699" w:rsidRDefault="00136699"/>
    <w:sectPr w:rsidR="00136699" w:rsidSect="002770C7">
      <w:foot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35" w:rsidRDefault="00A83035" w:rsidP="00490F2C">
      <w:pPr>
        <w:pStyle w:val="10"/>
      </w:pPr>
      <w:r>
        <w:separator/>
      </w:r>
    </w:p>
  </w:endnote>
  <w:endnote w:type="continuationSeparator" w:id="0">
    <w:p w:rsidR="00A83035" w:rsidRDefault="00A83035" w:rsidP="00490F2C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99" w:rsidRDefault="00CB4EE2" w:rsidP="002A15A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669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5FE6">
      <w:rPr>
        <w:rStyle w:val="a9"/>
        <w:noProof/>
      </w:rPr>
      <w:t>2</w:t>
    </w:r>
    <w:r>
      <w:rPr>
        <w:rStyle w:val="a9"/>
      </w:rPr>
      <w:fldChar w:fldCharType="end"/>
    </w:r>
  </w:p>
  <w:p w:rsidR="00136699" w:rsidRDefault="00136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35" w:rsidRDefault="00A83035" w:rsidP="00490F2C">
      <w:pPr>
        <w:pStyle w:val="10"/>
      </w:pPr>
      <w:r>
        <w:separator/>
      </w:r>
    </w:p>
  </w:footnote>
  <w:footnote w:type="continuationSeparator" w:id="0">
    <w:p w:rsidR="00A83035" w:rsidRDefault="00A83035" w:rsidP="00490F2C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B4B"/>
    <w:rsid w:val="00016D42"/>
    <w:rsid w:val="000377C3"/>
    <w:rsid w:val="000521F1"/>
    <w:rsid w:val="00060719"/>
    <w:rsid w:val="00070D39"/>
    <w:rsid w:val="0007171A"/>
    <w:rsid w:val="000726EC"/>
    <w:rsid w:val="000B0227"/>
    <w:rsid w:val="000B241C"/>
    <w:rsid w:val="000F2F88"/>
    <w:rsid w:val="001018E8"/>
    <w:rsid w:val="00115105"/>
    <w:rsid w:val="001227B0"/>
    <w:rsid w:val="00136699"/>
    <w:rsid w:val="001539E0"/>
    <w:rsid w:val="001A4C47"/>
    <w:rsid w:val="001C5276"/>
    <w:rsid w:val="001D26E0"/>
    <w:rsid w:val="002115C4"/>
    <w:rsid w:val="00240672"/>
    <w:rsid w:val="002770C7"/>
    <w:rsid w:val="00287053"/>
    <w:rsid w:val="002A15A2"/>
    <w:rsid w:val="002A4863"/>
    <w:rsid w:val="002B00A8"/>
    <w:rsid w:val="002D79AD"/>
    <w:rsid w:val="00307CEC"/>
    <w:rsid w:val="00340B28"/>
    <w:rsid w:val="0036044C"/>
    <w:rsid w:val="0037135D"/>
    <w:rsid w:val="00372042"/>
    <w:rsid w:val="00386B4B"/>
    <w:rsid w:val="003A50A7"/>
    <w:rsid w:val="003E723C"/>
    <w:rsid w:val="003F1A5F"/>
    <w:rsid w:val="00405609"/>
    <w:rsid w:val="00473FC6"/>
    <w:rsid w:val="004751DD"/>
    <w:rsid w:val="00490F2C"/>
    <w:rsid w:val="004A5396"/>
    <w:rsid w:val="004F6D89"/>
    <w:rsid w:val="00530C1B"/>
    <w:rsid w:val="00545856"/>
    <w:rsid w:val="00555363"/>
    <w:rsid w:val="0056343D"/>
    <w:rsid w:val="005C580B"/>
    <w:rsid w:val="005D0B88"/>
    <w:rsid w:val="005E0CB8"/>
    <w:rsid w:val="00606C36"/>
    <w:rsid w:val="006130D0"/>
    <w:rsid w:val="00623897"/>
    <w:rsid w:val="00634C58"/>
    <w:rsid w:val="0068417A"/>
    <w:rsid w:val="006B3EE8"/>
    <w:rsid w:val="006C65F4"/>
    <w:rsid w:val="0071631D"/>
    <w:rsid w:val="00751071"/>
    <w:rsid w:val="0076234C"/>
    <w:rsid w:val="00765895"/>
    <w:rsid w:val="00783FFA"/>
    <w:rsid w:val="007F6169"/>
    <w:rsid w:val="00846D23"/>
    <w:rsid w:val="0088371C"/>
    <w:rsid w:val="008E0103"/>
    <w:rsid w:val="0091486A"/>
    <w:rsid w:val="00920EE7"/>
    <w:rsid w:val="00963A88"/>
    <w:rsid w:val="009E4D78"/>
    <w:rsid w:val="00A029F3"/>
    <w:rsid w:val="00A11AEB"/>
    <w:rsid w:val="00A207CC"/>
    <w:rsid w:val="00A45EBA"/>
    <w:rsid w:val="00A53214"/>
    <w:rsid w:val="00A6349C"/>
    <w:rsid w:val="00A6593A"/>
    <w:rsid w:val="00A7143F"/>
    <w:rsid w:val="00A83035"/>
    <w:rsid w:val="00AC015E"/>
    <w:rsid w:val="00AE2FBB"/>
    <w:rsid w:val="00AF6552"/>
    <w:rsid w:val="00AF66E6"/>
    <w:rsid w:val="00B02066"/>
    <w:rsid w:val="00B02F2D"/>
    <w:rsid w:val="00B3359D"/>
    <w:rsid w:val="00B547D6"/>
    <w:rsid w:val="00B60BC1"/>
    <w:rsid w:val="00B85FE6"/>
    <w:rsid w:val="00BA70A5"/>
    <w:rsid w:val="00BD56B4"/>
    <w:rsid w:val="00C17729"/>
    <w:rsid w:val="00C449BA"/>
    <w:rsid w:val="00C55824"/>
    <w:rsid w:val="00C85156"/>
    <w:rsid w:val="00CB02BF"/>
    <w:rsid w:val="00CB4EE2"/>
    <w:rsid w:val="00CD5B28"/>
    <w:rsid w:val="00CE4F94"/>
    <w:rsid w:val="00CE7515"/>
    <w:rsid w:val="00D04424"/>
    <w:rsid w:val="00D31B86"/>
    <w:rsid w:val="00D41AA9"/>
    <w:rsid w:val="00DF11AF"/>
    <w:rsid w:val="00E0680E"/>
    <w:rsid w:val="00E20F68"/>
    <w:rsid w:val="00E7609F"/>
    <w:rsid w:val="00EA4C60"/>
    <w:rsid w:val="00ED6131"/>
    <w:rsid w:val="00EF19D3"/>
    <w:rsid w:val="00EF435D"/>
    <w:rsid w:val="00F02C96"/>
    <w:rsid w:val="00F23AEC"/>
    <w:rsid w:val="00F2478D"/>
    <w:rsid w:val="00F44589"/>
    <w:rsid w:val="00F67EFE"/>
    <w:rsid w:val="00F820DE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37135D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135D"/>
    <w:pPr>
      <w:shd w:val="clear" w:color="auto" w:fill="FFFFFF"/>
      <w:spacing w:after="0" w:line="218" w:lineRule="exact"/>
      <w:jc w:val="center"/>
      <w:outlineLvl w:val="0"/>
    </w:pPr>
    <w:rPr>
      <w:b/>
      <w:bCs/>
      <w:spacing w:val="-5"/>
      <w:sz w:val="19"/>
      <w:szCs w:val="19"/>
      <w:lang w:eastAsia="ja-JP"/>
    </w:rPr>
  </w:style>
  <w:style w:type="paragraph" w:styleId="a4">
    <w:name w:val="Body Text Indent"/>
    <w:basedOn w:val="a"/>
    <w:link w:val="a5"/>
    <w:uiPriority w:val="99"/>
    <w:rsid w:val="0037135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37135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37135D"/>
    <w:pPr>
      <w:ind w:left="720"/>
    </w:pPr>
  </w:style>
  <w:style w:type="paragraph" w:customStyle="1" w:styleId="2">
    <w:name w:val="стиль2"/>
    <w:basedOn w:val="a"/>
    <w:uiPriority w:val="99"/>
    <w:rsid w:val="0037135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7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1486A"/>
    <w:rPr>
      <w:lang w:eastAsia="en-US"/>
    </w:rPr>
  </w:style>
  <w:style w:type="character" w:styleId="a9">
    <w:name w:val="page number"/>
    <w:basedOn w:val="a0"/>
    <w:uiPriority w:val="99"/>
    <w:rsid w:val="002770C7"/>
  </w:style>
  <w:style w:type="paragraph" w:customStyle="1" w:styleId="11">
    <w:name w:val="Без интервала1"/>
    <w:rsid w:val="0028705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C558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04EE-6B91-4F11-8BD4-8B7BF3B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2022-11-08T08:12:00Z</cp:lastPrinted>
  <dcterms:created xsi:type="dcterms:W3CDTF">2018-08-10T13:26:00Z</dcterms:created>
  <dcterms:modified xsi:type="dcterms:W3CDTF">2023-09-28T13:07:00Z</dcterms:modified>
</cp:coreProperties>
</file>